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6D" w:rsidRPr="00390D77" w:rsidRDefault="000965CB" w:rsidP="000965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Утверждено </w:t>
      </w:r>
    </w:p>
    <w:p w:rsidR="000965CB" w:rsidRPr="00390D77" w:rsidRDefault="000965CB" w:rsidP="000965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решением Совета депутатов</w:t>
      </w:r>
    </w:p>
    <w:p w:rsidR="000965CB" w:rsidRPr="00390D77" w:rsidRDefault="000965CB" w:rsidP="000965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городского округа Домодедово</w:t>
      </w:r>
    </w:p>
    <w:p w:rsidR="000965CB" w:rsidRPr="00390D77" w:rsidRDefault="000965CB" w:rsidP="000965C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CC3F00">
        <w:rPr>
          <w:rFonts w:ascii="Arial" w:eastAsia="Times New Roman" w:hAnsi="Arial" w:cs="Arial"/>
          <w:sz w:val="24"/>
          <w:szCs w:val="24"/>
          <w:lang w:eastAsia="ru-RU"/>
        </w:rPr>
        <w:t xml:space="preserve"> 03.05.2018 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CC3F00">
        <w:rPr>
          <w:rFonts w:ascii="Arial" w:eastAsia="Times New Roman" w:hAnsi="Arial" w:cs="Arial"/>
          <w:sz w:val="24"/>
          <w:szCs w:val="24"/>
          <w:lang w:eastAsia="ru-RU"/>
        </w:rPr>
        <w:t>1-4/884</w:t>
      </w:r>
      <w:bookmarkStart w:id="0" w:name="_GoBack"/>
      <w:bookmarkEnd w:id="0"/>
    </w:p>
    <w:p w:rsidR="000965CB" w:rsidRPr="00390D77" w:rsidRDefault="000965CB" w:rsidP="000965C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088" w:rsidRPr="00390D77" w:rsidRDefault="00B42088" w:rsidP="000965C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B42088" w:rsidRPr="00390D77" w:rsidRDefault="00B42088" w:rsidP="000965C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3616D" w:rsidRPr="00390D77" w:rsidRDefault="0003616D" w:rsidP="000965C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03616D" w:rsidRPr="00390D77" w:rsidRDefault="0003616D" w:rsidP="000965C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СОБРАНИЯХ ГРАЖДАН </w:t>
      </w:r>
      <w:r w:rsidR="000A39DC" w:rsidRPr="00390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ГОРОДСКОМ ОКРУГЕ ДОМОДЕДОВО</w:t>
      </w:r>
    </w:p>
    <w:p w:rsidR="000965CB" w:rsidRPr="00390D77" w:rsidRDefault="000965CB" w:rsidP="000965CB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МОСКОВСКОЙ ОБЛАСТИ</w:t>
      </w:r>
    </w:p>
    <w:p w:rsidR="0003616D" w:rsidRPr="00390D77" w:rsidRDefault="0003616D" w:rsidP="000361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088" w:rsidRPr="00390D77" w:rsidRDefault="00B42088" w:rsidP="000361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16D" w:rsidRPr="00390D77" w:rsidRDefault="0003616D" w:rsidP="000361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03616D" w:rsidRPr="00390D77" w:rsidRDefault="0003616D" w:rsidP="000361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16D" w:rsidRPr="00390D77" w:rsidRDefault="0003616D" w:rsidP="00B42088">
      <w:pPr>
        <w:pStyle w:val="a5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Положение разработано в соответствии с Федеральным законом от 06.10.2003 </w:t>
      </w:r>
      <w:r w:rsidR="00B42088" w:rsidRPr="00390D7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131-ФЗ </w:t>
      </w:r>
      <w:r w:rsidR="00B42088" w:rsidRPr="00390D77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B42088" w:rsidRPr="00390D77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>, Уставом городского округа Домодедово</w:t>
      </w:r>
      <w:r w:rsidR="002860E0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и определяет порядок назначения и проведения в городском округе Домодедово собраний граждан</w:t>
      </w:r>
      <w:r w:rsidR="000965CB" w:rsidRPr="00390D77">
        <w:rPr>
          <w:rFonts w:ascii="Arial" w:eastAsia="Times New Roman" w:hAnsi="Arial" w:cs="Arial"/>
          <w:sz w:val="24"/>
          <w:szCs w:val="24"/>
          <w:lang w:eastAsia="ru-RU"/>
        </w:rPr>
        <w:t>, предусмотренных статьей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17 Устава городского округа Домодедово</w:t>
      </w:r>
      <w:r w:rsidR="002860E0">
        <w:rPr>
          <w:rFonts w:ascii="Arial" w:eastAsia="Times New Roman" w:hAnsi="Arial" w:cs="Arial"/>
          <w:sz w:val="24"/>
          <w:szCs w:val="24"/>
          <w:lang w:eastAsia="ru-RU"/>
        </w:rPr>
        <w:t xml:space="preserve"> Московской области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3616D" w:rsidRPr="00390D77" w:rsidRDefault="00B42088" w:rsidP="00B42088">
      <w:pPr>
        <w:pStyle w:val="a5"/>
        <w:numPr>
          <w:ilvl w:val="1"/>
          <w:numId w:val="13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Собрания граждан </w:t>
      </w:r>
      <w:r w:rsidRPr="00390D77">
        <w:rPr>
          <w:rFonts w:ascii="Arial" w:hAnsi="Arial" w:cs="Arial"/>
          <w:sz w:val="24"/>
          <w:szCs w:val="24"/>
        </w:rPr>
        <w:t xml:space="preserve">могут проводиться 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03616D" w:rsidRPr="00390D77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03616D" w:rsidRPr="00390D77">
        <w:rPr>
          <w:rFonts w:ascii="Arial" w:hAnsi="Arial" w:cs="Arial"/>
          <w:sz w:val="24"/>
          <w:szCs w:val="24"/>
        </w:rPr>
        <w:t>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 городского округа Домодедово, осуществления территориального общественного самоуправления на части территории городского округа Домодедово.</w:t>
      </w:r>
    </w:p>
    <w:p w:rsidR="0003616D" w:rsidRPr="00390D77" w:rsidRDefault="0003616D" w:rsidP="00B420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 xml:space="preserve">1.3. Собрание </w:t>
      </w:r>
      <w:r w:rsidR="005E5EB1" w:rsidRPr="00390D77">
        <w:rPr>
          <w:rFonts w:ascii="Arial" w:hAnsi="Arial" w:cs="Arial"/>
          <w:sz w:val="24"/>
          <w:szCs w:val="24"/>
        </w:rPr>
        <w:t xml:space="preserve">граждан </w:t>
      </w:r>
      <w:r w:rsidRPr="00390D77">
        <w:rPr>
          <w:rFonts w:ascii="Arial" w:hAnsi="Arial" w:cs="Arial"/>
          <w:sz w:val="24"/>
          <w:szCs w:val="24"/>
        </w:rPr>
        <w:t>проводится по инициативе населения, Совета депутатов городского округа Домодедово (далее – Совет депутатов городского округа), Главы городского округа Домодедово (далее – Глава городского округа), а также в случаях, предусмотренных уставом территориального общественного самоуправления.</w:t>
      </w:r>
    </w:p>
    <w:p w:rsidR="0003616D" w:rsidRPr="00390D77" w:rsidRDefault="0003616D" w:rsidP="00B420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>Собрание граждан, проводимое по инициативе Совета депутатов городского округа или Главы городского округа, назначается соответственно Советом депутатов городского округа или Главой городского округа.</w:t>
      </w:r>
    </w:p>
    <w:p w:rsidR="000A39DC" w:rsidRPr="00390D77" w:rsidRDefault="000A39DC" w:rsidP="00B42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 xml:space="preserve">Собрание граждан, проводимое по инициативе населения, назначается </w:t>
      </w:r>
      <w:r w:rsidR="002860E0">
        <w:rPr>
          <w:rFonts w:ascii="Arial" w:hAnsi="Arial" w:cs="Arial"/>
          <w:sz w:val="24"/>
          <w:szCs w:val="24"/>
        </w:rPr>
        <w:t xml:space="preserve">Советом депутатов </w:t>
      </w:r>
      <w:r w:rsidRPr="00390D77">
        <w:rPr>
          <w:rFonts w:ascii="Arial" w:hAnsi="Arial" w:cs="Arial"/>
          <w:sz w:val="24"/>
          <w:szCs w:val="24"/>
        </w:rPr>
        <w:t>городского округа.</w:t>
      </w:r>
    </w:p>
    <w:p w:rsidR="0003616D" w:rsidRPr="00390D77" w:rsidRDefault="0003616D" w:rsidP="00B42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>1.4.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03616D" w:rsidRPr="00390D77" w:rsidRDefault="0003616D" w:rsidP="00B42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>1.5. 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территориального общественного самоуправления.</w:t>
      </w:r>
    </w:p>
    <w:p w:rsidR="005E5EB1" w:rsidRPr="00390D77" w:rsidRDefault="005E5EB1" w:rsidP="005E5EB1">
      <w:pPr>
        <w:pStyle w:val="a5"/>
        <w:tabs>
          <w:tab w:val="left" w:pos="993"/>
        </w:tabs>
        <w:spacing w:after="0" w:line="240" w:lineRule="auto"/>
        <w:ind w:left="5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16D" w:rsidRPr="00390D77" w:rsidRDefault="0003616D" w:rsidP="00F93DF6">
      <w:pPr>
        <w:pStyle w:val="a5"/>
        <w:numPr>
          <w:ilvl w:val="0"/>
          <w:numId w:val="13"/>
        </w:numPr>
        <w:tabs>
          <w:tab w:val="left" w:pos="993"/>
          <w:tab w:val="left" w:pos="1560"/>
        </w:tabs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Порядок подготовки собрания </w:t>
      </w:r>
      <w:r w:rsidR="005E5EB1" w:rsidRPr="00390D77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</w:p>
    <w:p w:rsidR="005E5EB1" w:rsidRPr="00390D77" w:rsidRDefault="005E5EB1" w:rsidP="005E5EB1">
      <w:pPr>
        <w:pStyle w:val="a5"/>
        <w:tabs>
          <w:tab w:val="left" w:pos="993"/>
          <w:tab w:val="left" w:pos="1560"/>
        </w:tabs>
        <w:spacing w:after="0" w:line="240" w:lineRule="auto"/>
        <w:ind w:left="1050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39DC" w:rsidRPr="00390D77" w:rsidRDefault="000965CB" w:rsidP="00B42088">
      <w:pPr>
        <w:pStyle w:val="a5"/>
        <w:numPr>
          <w:ilvl w:val="1"/>
          <w:numId w:val="13"/>
        </w:numPr>
        <w:tabs>
          <w:tab w:val="left" w:pos="993"/>
          <w:tab w:val="left" w:pos="1560"/>
        </w:tabs>
        <w:spacing w:after="105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Собрание граждан правомочно </w:t>
      </w:r>
      <w:r w:rsidRPr="00390D77">
        <w:rPr>
          <w:rFonts w:ascii="Arial" w:hAnsi="Arial" w:cs="Arial"/>
          <w:sz w:val="24"/>
          <w:szCs w:val="24"/>
        </w:rPr>
        <w:t>при участии в нем не менее одной трети жителей населенного пункта, территории (части территории)</w:t>
      </w:r>
      <w:r w:rsidR="00722549" w:rsidRPr="00390D77">
        <w:rPr>
          <w:rFonts w:ascii="Arial" w:hAnsi="Arial" w:cs="Arial"/>
          <w:sz w:val="24"/>
          <w:szCs w:val="24"/>
        </w:rPr>
        <w:t>, улицы, жилых домов (далее – территория),</w:t>
      </w:r>
      <w:r w:rsidRPr="00390D77">
        <w:rPr>
          <w:rFonts w:ascii="Arial" w:hAnsi="Arial" w:cs="Arial"/>
          <w:sz w:val="24"/>
          <w:szCs w:val="24"/>
        </w:rPr>
        <w:t xml:space="preserve"> достигших восемнадцатилетнего возраста</w:t>
      </w:r>
      <w:r w:rsidR="007A33CD" w:rsidRPr="00390D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50F4E" w:rsidRPr="00390D77" w:rsidRDefault="00950F4E" w:rsidP="00B42088">
      <w:pPr>
        <w:pStyle w:val="a5"/>
        <w:numPr>
          <w:ilvl w:val="1"/>
          <w:numId w:val="13"/>
        </w:numPr>
        <w:tabs>
          <w:tab w:val="left" w:pos="993"/>
          <w:tab w:val="left" w:pos="1560"/>
        </w:tabs>
        <w:spacing w:after="105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С инициативой от населения о проведении собрания граждан </w:t>
      </w:r>
      <w:r w:rsidR="00FA1D35"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2860E0">
        <w:rPr>
          <w:rFonts w:ascii="Arial" w:eastAsia="Times New Roman" w:hAnsi="Arial" w:cs="Arial"/>
          <w:sz w:val="24"/>
          <w:szCs w:val="24"/>
          <w:lang w:eastAsia="ru-RU"/>
        </w:rPr>
        <w:t>Совет депутатов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</w:t>
      </w:r>
      <w:r w:rsidR="00FA1D35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может обратиться 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>инициативная группа</w:t>
      </w:r>
      <w:r w:rsidRPr="00390D77">
        <w:rPr>
          <w:rFonts w:ascii="Arial" w:hAnsi="Arial" w:cs="Arial"/>
          <w:sz w:val="24"/>
          <w:szCs w:val="24"/>
        </w:rPr>
        <w:t xml:space="preserve"> численностью не менее 10 человек, состоящая из </w:t>
      </w:r>
      <w:r w:rsidR="00844402" w:rsidRPr="00390D77">
        <w:rPr>
          <w:rFonts w:ascii="Arial" w:hAnsi="Arial" w:cs="Arial"/>
          <w:sz w:val="24"/>
          <w:szCs w:val="24"/>
        </w:rPr>
        <w:t>жителей, указанных в пункте 2.1 настоящего Положения</w:t>
      </w:r>
      <w:r w:rsidRPr="00390D77">
        <w:rPr>
          <w:rFonts w:ascii="Arial" w:hAnsi="Arial" w:cs="Arial"/>
          <w:sz w:val="24"/>
          <w:szCs w:val="24"/>
        </w:rPr>
        <w:t>.</w:t>
      </w:r>
    </w:p>
    <w:p w:rsidR="00844402" w:rsidRPr="00390D77" w:rsidRDefault="00844402" w:rsidP="00B42088">
      <w:pPr>
        <w:pStyle w:val="a5"/>
        <w:tabs>
          <w:tab w:val="left" w:pos="993"/>
          <w:tab w:val="left" w:pos="1560"/>
        </w:tabs>
        <w:spacing w:after="105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заявлении инициативной группы указываются вопросы, которые подлежат рассмотрению на собрании граждан, предполагаемые дата, время и место проведения собрания граждан.</w:t>
      </w:r>
    </w:p>
    <w:p w:rsidR="002860E0" w:rsidRDefault="002860E0" w:rsidP="00B42088">
      <w:pPr>
        <w:pStyle w:val="a5"/>
        <w:numPr>
          <w:ilvl w:val="1"/>
          <w:numId w:val="13"/>
        </w:numPr>
        <w:tabs>
          <w:tab w:val="left" w:pos="993"/>
          <w:tab w:val="left" w:pos="1560"/>
        </w:tabs>
        <w:spacing w:after="105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Совет депутатов городского округа обязан рассмотреть заявление инициативной группы на ближайшем заседании Совета депутатов городского округа Домодедово, но не позднее 30 дней с даты получения заявления.</w:t>
      </w:r>
    </w:p>
    <w:p w:rsidR="00844402" w:rsidRPr="00390D77" w:rsidRDefault="002860E0" w:rsidP="00B42088">
      <w:pPr>
        <w:pStyle w:val="a5"/>
        <w:numPr>
          <w:ilvl w:val="1"/>
          <w:numId w:val="13"/>
        </w:numPr>
        <w:tabs>
          <w:tab w:val="left" w:pos="993"/>
          <w:tab w:val="left" w:pos="1560"/>
        </w:tabs>
        <w:spacing w:after="105" w:line="240" w:lineRule="auto"/>
        <w:ind w:left="0"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случаях, предусмотренных пунктом 2.5 настоящего Положения председатель Совета депутатов городского округа Домодедово в</w:t>
      </w:r>
      <w:r w:rsidR="00844402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течение 15 </w:t>
      </w:r>
      <w:r w:rsidR="005E5EB1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рабочих </w:t>
      </w:r>
      <w:r w:rsidR="00844402" w:rsidRPr="00390D77">
        <w:rPr>
          <w:rFonts w:ascii="Arial" w:eastAsia="Times New Roman" w:hAnsi="Arial" w:cs="Arial"/>
          <w:sz w:val="24"/>
          <w:szCs w:val="24"/>
          <w:lang w:eastAsia="ru-RU"/>
        </w:rPr>
        <w:t>дней с даты обращения инициативной группы дает мотивированный отказ в проведении собрания граждан.</w:t>
      </w:r>
      <w:r w:rsidR="005E5EB1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44402" w:rsidRPr="00390D77" w:rsidRDefault="00844402" w:rsidP="00B42088">
      <w:pPr>
        <w:pStyle w:val="a5"/>
        <w:numPr>
          <w:ilvl w:val="1"/>
          <w:numId w:val="13"/>
        </w:numPr>
        <w:tabs>
          <w:tab w:val="left" w:pos="993"/>
          <w:tab w:val="left" w:pos="1560"/>
        </w:tabs>
        <w:spacing w:after="0" w:line="240" w:lineRule="auto"/>
        <w:ind w:left="0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Основания для отказа в проведении собрания граждан по инициативе населения:</w:t>
      </w:r>
    </w:p>
    <w:p w:rsidR="00844402" w:rsidRPr="00390D77" w:rsidRDefault="00844402" w:rsidP="00B42088">
      <w:pPr>
        <w:pStyle w:val="a5"/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с инициативой обратились граждане, не проживающие на территории или не достигшие восемнадцатилетнего возраста;</w:t>
      </w:r>
    </w:p>
    <w:p w:rsidR="00844402" w:rsidRDefault="003728F0" w:rsidP="00283E3A">
      <w:pPr>
        <w:pStyle w:val="a5"/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вопросы, предлагаемые для рассмотрения на собрании граждан, не относят</w:t>
      </w:r>
      <w:r w:rsidR="00283E3A">
        <w:rPr>
          <w:rFonts w:ascii="Arial" w:eastAsia="Times New Roman" w:hAnsi="Arial" w:cs="Arial"/>
          <w:sz w:val="24"/>
          <w:szCs w:val="24"/>
          <w:lang w:eastAsia="ru-RU"/>
        </w:rPr>
        <w:t>ся к вопросам местного значения;</w:t>
      </w:r>
    </w:p>
    <w:p w:rsidR="00283E3A" w:rsidRPr="00283E3A" w:rsidRDefault="00283E3A" w:rsidP="00283E3A">
      <w:pPr>
        <w:pStyle w:val="a5"/>
        <w:numPr>
          <w:ilvl w:val="0"/>
          <w:numId w:val="14"/>
        </w:numPr>
        <w:tabs>
          <w:tab w:val="left" w:pos="993"/>
          <w:tab w:val="left" w:pos="1560"/>
        </w:tabs>
        <w:spacing w:after="0" w:line="240" w:lineRule="auto"/>
        <w:ind w:left="0" w:firstLine="51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83E3A">
        <w:rPr>
          <w:rFonts w:ascii="Arial" w:eastAsia="Times New Roman" w:hAnsi="Arial" w:cs="Arial"/>
          <w:sz w:val="24"/>
          <w:szCs w:val="24"/>
          <w:lang w:eastAsia="ru-RU"/>
        </w:rPr>
        <w:t>с инициативой о проведении собрания обратилась инициативная группа,</w:t>
      </w:r>
      <w:r w:rsidRPr="00283E3A">
        <w:rPr>
          <w:rFonts w:ascii="Arial" w:hAnsi="Arial" w:cs="Arial"/>
          <w:sz w:val="24"/>
          <w:szCs w:val="24"/>
        </w:rPr>
        <w:t xml:space="preserve"> состоящая из жителей, указанных в пункте 2.1 настоящего Положения, численностью менее </w:t>
      </w:r>
      <w:r w:rsidRPr="00283E3A">
        <w:rPr>
          <w:rFonts w:ascii="Arial" w:eastAsia="Times New Roman" w:hAnsi="Arial" w:cs="Arial"/>
          <w:sz w:val="24"/>
          <w:szCs w:val="24"/>
          <w:lang w:eastAsia="ru-RU"/>
        </w:rPr>
        <w:t>10 человек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A33CD" w:rsidRPr="00390D77" w:rsidRDefault="007A33CD" w:rsidP="00B42088">
      <w:pPr>
        <w:tabs>
          <w:tab w:val="left" w:pos="993"/>
          <w:tab w:val="left" w:pos="1560"/>
        </w:tabs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83E3A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. В </w:t>
      </w:r>
      <w:r w:rsidR="005E5EB1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решении Совета депутатов городского округа, 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постановлении Главы городского округа, о назначении и проведении </w:t>
      </w:r>
      <w:r w:rsidR="00722549" w:rsidRPr="00390D77">
        <w:rPr>
          <w:rFonts w:ascii="Arial" w:eastAsia="Times New Roman" w:hAnsi="Arial" w:cs="Arial"/>
          <w:sz w:val="24"/>
          <w:szCs w:val="24"/>
          <w:lang w:eastAsia="ru-RU"/>
        </w:rPr>
        <w:t>собрания граждан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указываются </w:t>
      </w:r>
      <w:r w:rsidR="007D5D26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вопрос (вопросы), дата, время, место проведения собрания, председатель собрания, а также </w:t>
      </w:r>
      <w:r w:rsidR="00722549" w:rsidRPr="00390D77">
        <w:rPr>
          <w:rFonts w:ascii="Arial" w:eastAsia="Times New Roman" w:hAnsi="Arial" w:cs="Arial"/>
          <w:sz w:val="24"/>
          <w:szCs w:val="24"/>
          <w:lang w:eastAsia="ru-RU"/>
        </w:rPr>
        <w:t>орган или должностн</w:t>
      </w:r>
      <w:r w:rsidR="00357252" w:rsidRPr="00390D7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22549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е </w:t>
      </w:r>
      <w:r w:rsidR="007D5D26" w:rsidRPr="00390D77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="00357252" w:rsidRPr="00390D7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D5D26" w:rsidRPr="00390D77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357252" w:rsidRPr="00390D7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D5D26" w:rsidRPr="00390D77">
        <w:rPr>
          <w:rFonts w:ascii="Arial" w:eastAsia="Times New Roman" w:hAnsi="Arial" w:cs="Arial"/>
          <w:sz w:val="24"/>
          <w:szCs w:val="24"/>
          <w:lang w:eastAsia="ru-RU"/>
        </w:rPr>
        <w:t>е за проведение собрания граждан</w:t>
      </w:r>
      <w:r w:rsidR="00722549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(далее – лиц</w:t>
      </w:r>
      <w:r w:rsidR="00357252" w:rsidRPr="00390D7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22549" w:rsidRPr="00390D77">
        <w:rPr>
          <w:rFonts w:ascii="Arial" w:eastAsia="Times New Roman" w:hAnsi="Arial" w:cs="Arial"/>
          <w:sz w:val="24"/>
          <w:szCs w:val="24"/>
          <w:lang w:eastAsia="ru-RU"/>
        </w:rPr>
        <w:t>, ответственн</w:t>
      </w:r>
      <w:r w:rsidR="00357252" w:rsidRPr="00390D77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722549" w:rsidRPr="00390D77">
        <w:rPr>
          <w:rFonts w:ascii="Arial" w:eastAsia="Times New Roman" w:hAnsi="Arial" w:cs="Arial"/>
          <w:sz w:val="24"/>
          <w:szCs w:val="24"/>
          <w:lang w:eastAsia="ru-RU"/>
        </w:rPr>
        <w:t>е за проведение собрания граждан)</w:t>
      </w:r>
      <w:r w:rsidR="007D5D26" w:rsidRPr="00390D7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728F0" w:rsidRPr="00390D77" w:rsidRDefault="003728F0" w:rsidP="00B42088">
      <w:pPr>
        <w:tabs>
          <w:tab w:val="left" w:pos="993"/>
          <w:tab w:val="left" w:pos="1560"/>
        </w:tabs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5E5EB1" w:rsidRPr="00390D77">
        <w:rPr>
          <w:rFonts w:ascii="Arial" w:eastAsia="Times New Roman" w:hAnsi="Arial" w:cs="Arial"/>
          <w:sz w:val="24"/>
          <w:szCs w:val="24"/>
          <w:lang w:eastAsia="ru-RU"/>
        </w:rPr>
        <w:t>Решение Совета депутатов городского округа, п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>остановление Главы городского округа о назначении и проведении собрания граждан подлежит опубликованию в установленном для опубликования муниципальных правовых актов порядке и размещается не позднее 3 дней с даты его принятия на сайте городского округа Домодедово в сети «Интернет».</w:t>
      </w:r>
    </w:p>
    <w:p w:rsidR="00585A10" w:rsidRPr="00390D77" w:rsidRDefault="00585A10" w:rsidP="00B42088">
      <w:pPr>
        <w:tabs>
          <w:tab w:val="left" w:pos="993"/>
          <w:tab w:val="left" w:pos="1560"/>
        </w:tabs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283E3A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. Председателем собрания назначается заместитель председателя комитета-начальник территориального отдела микрорайона города Домодедово или административного округа </w:t>
      </w:r>
      <w:r w:rsidR="005E5EB1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(административных округов) 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>городского округа Домодедово Комитета по территориальному управлению Администрации городского округа Домодедово (далее – начальник территориального отдела)</w:t>
      </w:r>
    </w:p>
    <w:p w:rsidR="003728F0" w:rsidRPr="00390D77" w:rsidRDefault="003728F0" w:rsidP="00B42088">
      <w:pPr>
        <w:tabs>
          <w:tab w:val="left" w:pos="993"/>
          <w:tab w:val="left" w:pos="1560"/>
        </w:tabs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  <w:r w:rsidR="00283E3A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55157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территориального отдела 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организует оповещение жителей территории о </w:t>
      </w:r>
      <w:r w:rsidRPr="00390D77">
        <w:rPr>
          <w:rFonts w:ascii="Arial" w:hAnsi="Arial" w:cs="Arial"/>
          <w:sz w:val="24"/>
          <w:szCs w:val="24"/>
        </w:rPr>
        <w:t xml:space="preserve">дате, месте и времени проведения 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>собрания граждан не позднее</w:t>
      </w:r>
      <w:r w:rsidRPr="00390D77">
        <w:rPr>
          <w:rFonts w:ascii="Arial" w:hAnsi="Arial" w:cs="Arial"/>
          <w:sz w:val="24"/>
          <w:szCs w:val="24"/>
        </w:rPr>
        <w:t xml:space="preserve"> чем за 14 дней до проведения собрания.</w:t>
      </w:r>
    </w:p>
    <w:p w:rsidR="003728F0" w:rsidRPr="00390D77" w:rsidRDefault="003728F0" w:rsidP="00B42088">
      <w:pPr>
        <w:tabs>
          <w:tab w:val="left" w:pos="993"/>
        </w:tabs>
        <w:spacing w:after="105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728F0" w:rsidRPr="00390D77" w:rsidRDefault="003728F0" w:rsidP="003728F0">
      <w:pPr>
        <w:pStyle w:val="a5"/>
        <w:numPr>
          <w:ilvl w:val="0"/>
          <w:numId w:val="13"/>
        </w:numPr>
        <w:spacing w:after="105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Порядок проведения собрания</w:t>
      </w:r>
    </w:p>
    <w:p w:rsidR="00357252" w:rsidRPr="00390D77" w:rsidRDefault="00357252" w:rsidP="00357252">
      <w:pPr>
        <w:pStyle w:val="a5"/>
        <w:spacing w:after="105" w:line="240" w:lineRule="auto"/>
        <w:ind w:left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585A10" w:rsidRPr="00390D77" w:rsidRDefault="003728F0" w:rsidP="0035725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 xml:space="preserve">3.1. Все участники </w:t>
      </w:r>
      <w:r w:rsidR="005E5EB1" w:rsidRPr="00390D77">
        <w:rPr>
          <w:rFonts w:ascii="Arial" w:hAnsi="Arial" w:cs="Arial"/>
          <w:sz w:val="24"/>
          <w:szCs w:val="24"/>
        </w:rPr>
        <w:t>собрания</w:t>
      </w:r>
      <w:r w:rsidRPr="00390D77">
        <w:rPr>
          <w:rFonts w:ascii="Arial" w:hAnsi="Arial" w:cs="Arial"/>
          <w:sz w:val="24"/>
          <w:szCs w:val="24"/>
        </w:rPr>
        <w:t xml:space="preserve"> граждан регистрируются </w:t>
      </w:r>
      <w:r w:rsidR="00585A10" w:rsidRPr="00390D77">
        <w:rPr>
          <w:rFonts w:ascii="Arial" w:hAnsi="Arial" w:cs="Arial"/>
          <w:sz w:val="24"/>
          <w:szCs w:val="24"/>
        </w:rPr>
        <w:t>лицом, ответственным за проведение собрания граждан</w:t>
      </w:r>
      <w:r w:rsidRPr="00390D77">
        <w:rPr>
          <w:rFonts w:ascii="Arial" w:hAnsi="Arial" w:cs="Arial"/>
          <w:sz w:val="24"/>
          <w:szCs w:val="24"/>
        </w:rPr>
        <w:t xml:space="preserve">.  Список присутствующих на собрании граждан должен содержать фамилию, имя, отчество, место регистрации и </w:t>
      </w:r>
      <w:r w:rsidR="00585A10" w:rsidRPr="00390D77">
        <w:rPr>
          <w:rFonts w:ascii="Arial" w:hAnsi="Arial" w:cs="Arial"/>
          <w:sz w:val="24"/>
          <w:szCs w:val="24"/>
        </w:rPr>
        <w:t xml:space="preserve">подпись присутствующего на собрании граждан. </w:t>
      </w:r>
    </w:p>
    <w:p w:rsidR="00585A10" w:rsidRPr="00390D77" w:rsidRDefault="00585A10" w:rsidP="0035725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 xml:space="preserve">3.2. </w:t>
      </w:r>
      <w:r w:rsidR="002860E0">
        <w:rPr>
          <w:rFonts w:ascii="Arial" w:hAnsi="Arial" w:cs="Arial"/>
          <w:sz w:val="24"/>
          <w:szCs w:val="24"/>
        </w:rPr>
        <w:t>На собрании</w:t>
      </w:r>
      <w:r w:rsidRPr="00390D77">
        <w:rPr>
          <w:rFonts w:ascii="Arial" w:hAnsi="Arial" w:cs="Arial"/>
          <w:sz w:val="24"/>
          <w:szCs w:val="24"/>
        </w:rPr>
        <w:t xml:space="preserve"> граждан могут принимать участие с правом совещательного голоса представители органов местного самоуправления городского округа Домодедово, депутаты Совета депутатов городского округа, представители федеральных органов власти, органов власти Московской области.</w:t>
      </w:r>
    </w:p>
    <w:p w:rsidR="00585A10" w:rsidRPr="00390D77" w:rsidRDefault="00585A10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hAnsi="Arial" w:cs="Arial"/>
          <w:sz w:val="24"/>
          <w:szCs w:val="24"/>
        </w:rPr>
        <w:lastRenderedPageBreak/>
        <w:t>3.3.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 собрания в назначенное время должен открыть собрание, объявить обсуждаемый вопрос (вопросы), ознакомить участников с регламентом проведения собрания.</w:t>
      </w:r>
    </w:p>
    <w:p w:rsidR="00585A10" w:rsidRPr="00390D77" w:rsidRDefault="00585A10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3.4. На собрании устанавливается следующий регламент работы:</w:t>
      </w:r>
    </w:p>
    <w:p w:rsidR="00585A10" w:rsidRPr="00390D77" w:rsidRDefault="00585A10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- основной докладчик выступает до 30 минут;</w:t>
      </w:r>
    </w:p>
    <w:p w:rsidR="00585A10" w:rsidRPr="00390D77" w:rsidRDefault="00585A10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- остальные участники собрания высказывают мнение по обсуждаемому вопросу не более 10 минут.</w:t>
      </w:r>
    </w:p>
    <w:p w:rsidR="00585A10" w:rsidRPr="00390D77" w:rsidRDefault="00585A10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Все выступающие и желающие выступить берут слово только с разрешения председателя собрания.</w:t>
      </w:r>
    </w:p>
    <w:p w:rsidR="00585A10" w:rsidRPr="00390D77" w:rsidRDefault="00585A10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3.5. Председатель собрания имеет право задавать вопросы выступающим на собрании, излагать свою позицию по рассматриваемому вопросу, прерывать выступление участника, нарушающего регламент собрания, а также выступления, не имеющие отношение к теме собрания. Лицу, нарушающему порядок во время проведения собрания, председатель собрания делает предупреждение. При повторном нарушении порядка лицо, участвующее в собрании, может быть удалено с места проведения собрания уполномоченным представителем органа внутренних дел.</w:t>
      </w:r>
    </w:p>
    <w:p w:rsidR="00455157" w:rsidRPr="00390D77" w:rsidRDefault="00585A10" w:rsidP="0035725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>3.6.</w:t>
      </w:r>
      <w:r w:rsidR="00455157" w:rsidRPr="00390D77">
        <w:rPr>
          <w:rFonts w:ascii="Arial" w:hAnsi="Arial" w:cs="Arial"/>
          <w:sz w:val="24"/>
          <w:szCs w:val="24"/>
        </w:rPr>
        <w:t xml:space="preserve"> Решение собрания граждан принимается открытым голосованием и считается принятым, если за него проголосовало более половины присутствующих на собрании жителей, указанных в пункте 2.1 настоящего Положения. </w:t>
      </w:r>
    </w:p>
    <w:p w:rsidR="00455157" w:rsidRPr="00390D77" w:rsidRDefault="00455157" w:rsidP="0035725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>Не допускается голосование через представителя.</w:t>
      </w:r>
    </w:p>
    <w:p w:rsidR="00455157" w:rsidRPr="00390D77" w:rsidRDefault="00455157" w:rsidP="0035725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>3.7.  Решение собрания граждан оформляется в виде протокола собрания граждан</w:t>
      </w:r>
      <w:r w:rsidR="003313C7" w:rsidRPr="00390D77">
        <w:rPr>
          <w:rFonts w:ascii="Arial" w:hAnsi="Arial" w:cs="Arial"/>
          <w:sz w:val="24"/>
          <w:szCs w:val="24"/>
        </w:rPr>
        <w:t>.</w:t>
      </w:r>
      <w:r w:rsidRPr="00390D77">
        <w:rPr>
          <w:rFonts w:ascii="Arial" w:hAnsi="Arial" w:cs="Arial"/>
          <w:sz w:val="24"/>
          <w:szCs w:val="24"/>
        </w:rPr>
        <w:t xml:space="preserve">  </w:t>
      </w:r>
    </w:p>
    <w:p w:rsidR="00455157" w:rsidRPr="00390D77" w:rsidRDefault="00455157" w:rsidP="0035725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 xml:space="preserve">Протокол собрания граждан ведет лицо, ответственное за проведение собрания граждан. </w:t>
      </w:r>
    </w:p>
    <w:p w:rsidR="00455157" w:rsidRPr="00390D77" w:rsidRDefault="00455157" w:rsidP="0035725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 xml:space="preserve">3.8. Протокол собрания граждан должен содержать дату, время </w:t>
      </w:r>
      <w:r w:rsidR="00357252" w:rsidRPr="00390D77">
        <w:rPr>
          <w:rFonts w:ascii="Arial" w:hAnsi="Arial" w:cs="Arial"/>
          <w:sz w:val="24"/>
          <w:szCs w:val="24"/>
        </w:rPr>
        <w:t>начала и окончания проведения собрания,</w:t>
      </w:r>
      <w:r w:rsidRPr="00390D77">
        <w:rPr>
          <w:rFonts w:ascii="Arial" w:hAnsi="Arial" w:cs="Arial"/>
          <w:sz w:val="24"/>
          <w:szCs w:val="24"/>
        </w:rPr>
        <w:t xml:space="preserve"> место проведения собрания граждан, количество присутствующих на собрании граждан, повестку дня, фамилию, имя, отчество, должность лица, ответственного за проведение собрания, а также фамилии и инициалы выступивших на собрании, краткое содержание выступлений, принятое решение по каждому вопросу повестки дня, результат голосования.</w:t>
      </w:r>
    </w:p>
    <w:p w:rsidR="00455157" w:rsidRPr="00390D77" w:rsidRDefault="00455157" w:rsidP="0035725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 xml:space="preserve">Список присутствующих на собрании граждан является неотъемлемой частью протокола собрания граждан. </w:t>
      </w:r>
    </w:p>
    <w:p w:rsidR="00455157" w:rsidRPr="00390D77" w:rsidRDefault="00455157" w:rsidP="00357252">
      <w:pPr>
        <w:pStyle w:val="ConsPlusNormal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 xml:space="preserve">Протокол </w:t>
      </w:r>
      <w:r w:rsidR="0022206E">
        <w:rPr>
          <w:rFonts w:ascii="Arial" w:hAnsi="Arial" w:cs="Arial"/>
          <w:sz w:val="24"/>
          <w:szCs w:val="24"/>
        </w:rPr>
        <w:t>собрания</w:t>
      </w:r>
      <w:r w:rsidRPr="00390D77">
        <w:rPr>
          <w:rFonts w:ascii="Arial" w:hAnsi="Arial" w:cs="Arial"/>
          <w:sz w:val="24"/>
          <w:szCs w:val="24"/>
        </w:rPr>
        <w:t xml:space="preserve"> граждан подписывают председатель собрания и лицо, ответственное за проведение собрания граждан.</w:t>
      </w:r>
    </w:p>
    <w:p w:rsidR="003313C7" w:rsidRPr="00390D77" w:rsidRDefault="003313C7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Протокол собрания нумеруется, прошивается и хранится в </w:t>
      </w:r>
      <w:r w:rsidRPr="00390D77">
        <w:rPr>
          <w:rFonts w:ascii="Arial" w:hAnsi="Arial" w:cs="Arial"/>
          <w:sz w:val="24"/>
          <w:szCs w:val="24"/>
        </w:rPr>
        <w:t>территориальном отделе микрорайона города Домодедово, административного округа (административных округов) городского округа Домодедово до передачи его в архивный отдел Администрации городского округа Домодедово на постоянное хранение.</w:t>
      </w:r>
    </w:p>
    <w:p w:rsidR="003313C7" w:rsidRPr="00390D77" w:rsidRDefault="003313C7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3.9. Участники собрания имеют право знакомиться с протоколом собрания, делать из него выписки, снимать копии.</w:t>
      </w:r>
    </w:p>
    <w:p w:rsidR="000965CB" w:rsidRPr="00390D77" w:rsidRDefault="000965CB" w:rsidP="00357252">
      <w:pPr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16D" w:rsidRPr="00390D77" w:rsidRDefault="00A9686C" w:rsidP="00357252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Итоги</w:t>
      </w:r>
      <w:r w:rsidR="0003616D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граждан</w:t>
      </w:r>
    </w:p>
    <w:p w:rsidR="00357252" w:rsidRPr="00390D77" w:rsidRDefault="00357252" w:rsidP="00357252">
      <w:pPr>
        <w:pStyle w:val="a5"/>
        <w:spacing w:after="0" w:line="240" w:lineRule="auto"/>
        <w:ind w:left="510"/>
        <w:rPr>
          <w:rFonts w:ascii="Arial" w:eastAsia="Times New Roman" w:hAnsi="Arial" w:cs="Arial"/>
          <w:sz w:val="24"/>
          <w:szCs w:val="24"/>
          <w:lang w:eastAsia="ru-RU"/>
        </w:rPr>
      </w:pPr>
    </w:p>
    <w:p w:rsidR="00A9686C" w:rsidRPr="00390D77" w:rsidRDefault="0003616D" w:rsidP="003572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4.1.</w:t>
      </w:r>
      <w:r w:rsidR="00A9686C" w:rsidRPr="00390D77">
        <w:rPr>
          <w:rFonts w:ascii="Arial" w:hAnsi="Arial" w:cs="Arial"/>
          <w:sz w:val="24"/>
          <w:szCs w:val="24"/>
        </w:rPr>
        <w:t xml:space="preserve"> Собрание граждан может принимать обращения к органам местного самоуправления городского округа Домодедово и должностным лицам местного самоуправления городского округа Домодедово, а также избирать лиц, уполномоченных представлять собрание граждан во взаимоотношениях с </w:t>
      </w:r>
      <w:r w:rsidR="00A9686C" w:rsidRPr="00390D77">
        <w:rPr>
          <w:rFonts w:ascii="Arial" w:hAnsi="Arial" w:cs="Arial"/>
          <w:sz w:val="24"/>
          <w:szCs w:val="24"/>
        </w:rPr>
        <w:lastRenderedPageBreak/>
        <w:t>органами местного самоуправления и должностными лицами местного самоуправления.</w:t>
      </w:r>
    </w:p>
    <w:p w:rsidR="0003616D" w:rsidRPr="00390D77" w:rsidRDefault="0003616D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Обращение считается принятым, если за него проголосовало не менее половины от числа участников собрания. Обращение подписывается не менее чем половиной от числа участников собрания.</w:t>
      </w:r>
      <w:r w:rsidR="00A9686C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В обращении указывается фамилия, имя, отчество, место жительства участника собрания, которому орган местного самоуправления должен направить ответ на обращение. </w:t>
      </w:r>
    </w:p>
    <w:p w:rsidR="0003616D" w:rsidRPr="00390D77" w:rsidRDefault="00A9686C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>Лицо, ответственное за проведение собрания, направляет о</w:t>
      </w:r>
      <w:r w:rsidR="0003616D" w:rsidRPr="00390D77">
        <w:rPr>
          <w:rFonts w:ascii="Arial" w:eastAsia="Times New Roman" w:hAnsi="Arial" w:cs="Arial"/>
          <w:sz w:val="24"/>
          <w:szCs w:val="24"/>
          <w:lang w:eastAsia="ru-RU"/>
        </w:rPr>
        <w:t>бращение в орган местного самоуправления</w:t>
      </w:r>
      <w:r w:rsidR="003313C7"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 городского округа Домодедово, </w:t>
      </w:r>
      <w:r w:rsidRPr="00390D77">
        <w:rPr>
          <w:rFonts w:ascii="Arial" w:hAnsi="Arial" w:cs="Arial"/>
          <w:sz w:val="24"/>
          <w:szCs w:val="24"/>
        </w:rPr>
        <w:t>должностным лицам местного самоуправления городского округа Домодедово</w:t>
      </w:r>
      <w:r w:rsidRPr="00390D77">
        <w:rPr>
          <w:rFonts w:ascii="Arial" w:eastAsia="Times New Roman" w:hAnsi="Arial" w:cs="Arial"/>
          <w:sz w:val="24"/>
          <w:szCs w:val="24"/>
          <w:lang w:eastAsia="ru-RU"/>
        </w:rPr>
        <w:t>, не позднее 5 рабочих дней с даты принятия обращения</w:t>
      </w:r>
      <w:r w:rsidR="0003616D" w:rsidRPr="00390D77">
        <w:rPr>
          <w:rFonts w:ascii="Arial" w:eastAsia="Times New Roman" w:hAnsi="Arial" w:cs="Arial"/>
          <w:sz w:val="24"/>
          <w:szCs w:val="24"/>
          <w:lang w:eastAsia="ru-RU"/>
        </w:rPr>
        <w:t>. Должностное лицо органа местного самоуправления, к компетенции которого относится рассмотрение поступившего обращения, направляет письменный ответ адресату в течение одного месяца со дня поступления обращения в орган местного самоуправления.</w:t>
      </w:r>
    </w:p>
    <w:p w:rsidR="00357252" w:rsidRPr="00390D77" w:rsidRDefault="00357252" w:rsidP="00357252">
      <w:pPr>
        <w:spacing w:after="0" w:line="240" w:lineRule="auto"/>
        <w:ind w:firstLine="53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90D77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r w:rsidRPr="00390D77">
        <w:rPr>
          <w:rFonts w:ascii="Arial" w:hAnsi="Arial" w:cs="Arial"/>
          <w:sz w:val="24"/>
          <w:szCs w:val="24"/>
        </w:rPr>
        <w:t>Обращения, принятые собранием граждан, подлежат обязательному рассмотрению органами местного самоуправления городского округа Домодедово и должностными лицами местного самоуправления городского округа Домодедово, к компетенции которых отнесено решение содержащихся в обращениях вопросов, с направлением письменного ответа.</w:t>
      </w:r>
    </w:p>
    <w:p w:rsidR="00A9686C" w:rsidRPr="00390D77" w:rsidRDefault="00A9686C" w:rsidP="0035725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390D77">
        <w:rPr>
          <w:rFonts w:ascii="Arial" w:hAnsi="Arial" w:cs="Arial"/>
          <w:sz w:val="24"/>
          <w:szCs w:val="24"/>
        </w:rPr>
        <w:t>4.</w:t>
      </w:r>
      <w:r w:rsidR="00357252" w:rsidRPr="00390D77">
        <w:rPr>
          <w:rFonts w:ascii="Arial" w:hAnsi="Arial" w:cs="Arial"/>
          <w:sz w:val="24"/>
          <w:szCs w:val="24"/>
        </w:rPr>
        <w:t>3</w:t>
      </w:r>
      <w:r w:rsidRPr="00390D77">
        <w:rPr>
          <w:rFonts w:ascii="Arial" w:hAnsi="Arial" w:cs="Arial"/>
          <w:sz w:val="24"/>
          <w:szCs w:val="24"/>
        </w:rPr>
        <w:t xml:space="preserve">. Итоги собрания граждан подлежат официальному опубликованию в газете «Призыв» </w:t>
      </w:r>
      <w:r w:rsidR="00B42088" w:rsidRPr="00390D77">
        <w:rPr>
          <w:rFonts w:ascii="Arial" w:hAnsi="Arial" w:cs="Arial"/>
          <w:sz w:val="24"/>
          <w:szCs w:val="24"/>
        </w:rPr>
        <w:t xml:space="preserve">не позднее 15 рабочих дней </w:t>
      </w:r>
      <w:r w:rsidRPr="00390D77">
        <w:rPr>
          <w:rFonts w:ascii="Arial" w:hAnsi="Arial" w:cs="Arial"/>
          <w:sz w:val="24"/>
          <w:szCs w:val="24"/>
        </w:rPr>
        <w:t xml:space="preserve">и размещаются </w:t>
      </w:r>
      <w:r w:rsidR="00B42088" w:rsidRPr="00390D77">
        <w:rPr>
          <w:rFonts w:ascii="Arial" w:hAnsi="Arial" w:cs="Arial"/>
          <w:sz w:val="24"/>
          <w:szCs w:val="24"/>
        </w:rPr>
        <w:t xml:space="preserve">в течение 3 рабочих дней </w:t>
      </w:r>
      <w:r w:rsidRPr="00390D77">
        <w:rPr>
          <w:rFonts w:ascii="Arial" w:hAnsi="Arial" w:cs="Arial"/>
          <w:sz w:val="24"/>
          <w:szCs w:val="24"/>
        </w:rPr>
        <w:t>на официальном сайте городского округа Домодедово в сети «Интернет».</w:t>
      </w:r>
    </w:p>
    <w:p w:rsidR="00B42088" w:rsidRPr="00390D77" w:rsidRDefault="00B42088" w:rsidP="00357252">
      <w:pPr>
        <w:spacing w:after="0" w:line="240" w:lineRule="auto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7252" w:rsidRPr="00390D77" w:rsidRDefault="00357252" w:rsidP="0035725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B42088" w:rsidRPr="00390D77" w:rsidRDefault="00B42088" w:rsidP="00357252">
      <w:pPr>
        <w:spacing w:after="0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088" w:rsidRPr="00390D77" w:rsidRDefault="00B42088" w:rsidP="00357252">
      <w:pPr>
        <w:spacing w:after="0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088" w:rsidRPr="00390D77" w:rsidRDefault="00B42088" w:rsidP="00357252">
      <w:pPr>
        <w:spacing w:after="0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088" w:rsidRPr="00390D77" w:rsidRDefault="00B42088" w:rsidP="00357252">
      <w:pPr>
        <w:spacing w:after="0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</w:p>
    <w:p w:rsidR="00B42088" w:rsidRPr="00390D77" w:rsidRDefault="00B42088" w:rsidP="00357252">
      <w:pPr>
        <w:spacing w:after="0"/>
        <w:ind w:firstLine="539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616D" w:rsidRPr="00390D77" w:rsidRDefault="0003616D" w:rsidP="00357252">
      <w:pPr>
        <w:spacing w:after="0"/>
        <w:ind w:firstLine="53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03616D" w:rsidRPr="00390D7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C8" w:rsidRDefault="000470C8" w:rsidP="003313C7">
      <w:pPr>
        <w:spacing w:after="0" w:line="240" w:lineRule="auto"/>
      </w:pPr>
      <w:r>
        <w:separator/>
      </w:r>
    </w:p>
  </w:endnote>
  <w:endnote w:type="continuationSeparator" w:id="0">
    <w:p w:rsidR="000470C8" w:rsidRDefault="000470C8" w:rsidP="00331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750748"/>
      <w:docPartObj>
        <w:docPartGallery w:val="Page Numbers (Bottom of Page)"/>
        <w:docPartUnique/>
      </w:docPartObj>
    </w:sdtPr>
    <w:sdtEndPr/>
    <w:sdtContent>
      <w:p w:rsidR="00B42088" w:rsidRDefault="00B420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3F00">
          <w:rPr>
            <w:noProof/>
          </w:rPr>
          <w:t>4</w:t>
        </w:r>
        <w:r>
          <w:fldChar w:fldCharType="end"/>
        </w:r>
      </w:p>
    </w:sdtContent>
  </w:sdt>
  <w:p w:rsidR="00B42088" w:rsidRDefault="00B420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C8" w:rsidRDefault="000470C8" w:rsidP="003313C7">
      <w:pPr>
        <w:spacing w:after="0" w:line="240" w:lineRule="auto"/>
      </w:pPr>
      <w:r>
        <w:separator/>
      </w:r>
    </w:p>
  </w:footnote>
  <w:footnote w:type="continuationSeparator" w:id="0">
    <w:p w:rsidR="000470C8" w:rsidRDefault="000470C8" w:rsidP="003313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9657C"/>
    <w:multiLevelType w:val="multilevel"/>
    <w:tmpl w:val="366C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2715D1"/>
    <w:multiLevelType w:val="multilevel"/>
    <w:tmpl w:val="73E48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D545ED"/>
    <w:multiLevelType w:val="multilevel"/>
    <w:tmpl w:val="A380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F52ECC"/>
    <w:multiLevelType w:val="multilevel"/>
    <w:tmpl w:val="E6B8B26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C767198"/>
    <w:multiLevelType w:val="multilevel"/>
    <w:tmpl w:val="50AAF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951EB"/>
    <w:multiLevelType w:val="multilevel"/>
    <w:tmpl w:val="F3280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FE4270"/>
    <w:multiLevelType w:val="multilevel"/>
    <w:tmpl w:val="08EE0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475B92"/>
    <w:multiLevelType w:val="multilevel"/>
    <w:tmpl w:val="56824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713D48"/>
    <w:multiLevelType w:val="hybridMultilevel"/>
    <w:tmpl w:val="552CD4B0"/>
    <w:lvl w:ilvl="0" w:tplc="2C5C0B3C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>
    <w:nsid w:val="69221D91"/>
    <w:multiLevelType w:val="multilevel"/>
    <w:tmpl w:val="074E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3F5B34"/>
    <w:multiLevelType w:val="multilevel"/>
    <w:tmpl w:val="3BB6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8A505A"/>
    <w:multiLevelType w:val="multilevel"/>
    <w:tmpl w:val="C4103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03A216B"/>
    <w:multiLevelType w:val="multilevel"/>
    <w:tmpl w:val="9B5C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11D289D"/>
    <w:multiLevelType w:val="multilevel"/>
    <w:tmpl w:val="771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2"/>
  </w:num>
  <w:num w:numId="3">
    <w:abstractNumId w:val="2"/>
  </w:num>
  <w:num w:numId="4">
    <w:abstractNumId w:val="1"/>
  </w:num>
  <w:num w:numId="5">
    <w:abstractNumId w:val="5"/>
  </w:num>
  <w:num w:numId="6">
    <w:abstractNumId w:val="7"/>
  </w:num>
  <w:num w:numId="7">
    <w:abstractNumId w:val="10"/>
  </w:num>
  <w:num w:numId="8">
    <w:abstractNumId w:val="11"/>
  </w:num>
  <w:num w:numId="9">
    <w:abstractNumId w:val="0"/>
  </w:num>
  <w:num w:numId="10">
    <w:abstractNumId w:val="4"/>
  </w:num>
  <w:num w:numId="11">
    <w:abstractNumId w:val="13"/>
  </w:num>
  <w:num w:numId="12">
    <w:abstractNumId w:val="6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6D"/>
    <w:rsid w:val="0003616D"/>
    <w:rsid w:val="000470C8"/>
    <w:rsid w:val="000965CB"/>
    <w:rsid w:val="000A39DC"/>
    <w:rsid w:val="000E4E71"/>
    <w:rsid w:val="0022206E"/>
    <w:rsid w:val="00280609"/>
    <w:rsid w:val="00283E3A"/>
    <w:rsid w:val="002860E0"/>
    <w:rsid w:val="003313C7"/>
    <w:rsid w:val="00357252"/>
    <w:rsid w:val="003728F0"/>
    <w:rsid w:val="00390D77"/>
    <w:rsid w:val="004544D7"/>
    <w:rsid w:val="00455157"/>
    <w:rsid w:val="00585A10"/>
    <w:rsid w:val="005E5EB1"/>
    <w:rsid w:val="00636909"/>
    <w:rsid w:val="00722549"/>
    <w:rsid w:val="007A33CD"/>
    <w:rsid w:val="007D5D26"/>
    <w:rsid w:val="00844402"/>
    <w:rsid w:val="00861692"/>
    <w:rsid w:val="00950F4E"/>
    <w:rsid w:val="00A33B43"/>
    <w:rsid w:val="00A9686C"/>
    <w:rsid w:val="00B42088"/>
    <w:rsid w:val="00CC3F00"/>
    <w:rsid w:val="00ED169D"/>
    <w:rsid w:val="00F05391"/>
    <w:rsid w:val="00F32AAB"/>
    <w:rsid w:val="00FA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616D"/>
    <w:rPr>
      <w:strike w:val="0"/>
      <w:dstrike w:val="0"/>
      <w:color w:val="FF6600"/>
      <w:u w:val="none"/>
      <w:effect w:val="none"/>
    </w:rPr>
  </w:style>
  <w:style w:type="character" w:styleId="a4">
    <w:name w:val="Strong"/>
    <w:basedOn w:val="a0"/>
    <w:uiPriority w:val="22"/>
    <w:qFormat/>
    <w:rsid w:val="0003616D"/>
    <w:rPr>
      <w:b/>
      <w:bCs/>
    </w:rPr>
  </w:style>
  <w:style w:type="paragraph" w:styleId="a5">
    <w:name w:val="List Paragraph"/>
    <w:basedOn w:val="a"/>
    <w:uiPriority w:val="34"/>
    <w:qFormat/>
    <w:rsid w:val="000361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A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C7"/>
  </w:style>
  <w:style w:type="paragraph" w:styleId="a9">
    <w:name w:val="footer"/>
    <w:basedOn w:val="a"/>
    <w:link w:val="aa"/>
    <w:uiPriority w:val="99"/>
    <w:unhideWhenUsed/>
    <w:rsid w:val="003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C7"/>
  </w:style>
  <w:style w:type="paragraph" w:styleId="ab">
    <w:name w:val="Balloon Text"/>
    <w:basedOn w:val="a"/>
    <w:link w:val="ac"/>
    <w:uiPriority w:val="99"/>
    <w:semiHidden/>
    <w:unhideWhenUsed/>
    <w:rsid w:val="003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25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6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61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3616D"/>
    <w:rPr>
      <w:strike w:val="0"/>
      <w:dstrike w:val="0"/>
      <w:color w:val="FF6600"/>
      <w:u w:val="none"/>
      <w:effect w:val="none"/>
    </w:rPr>
  </w:style>
  <w:style w:type="character" w:styleId="a4">
    <w:name w:val="Strong"/>
    <w:basedOn w:val="a0"/>
    <w:uiPriority w:val="22"/>
    <w:qFormat/>
    <w:rsid w:val="0003616D"/>
    <w:rPr>
      <w:b/>
      <w:bCs/>
    </w:rPr>
  </w:style>
  <w:style w:type="paragraph" w:styleId="a5">
    <w:name w:val="List Paragraph"/>
    <w:basedOn w:val="a"/>
    <w:uiPriority w:val="34"/>
    <w:qFormat/>
    <w:rsid w:val="0003616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A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965C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313C7"/>
  </w:style>
  <w:style w:type="paragraph" w:styleId="a9">
    <w:name w:val="footer"/>
    <w:basedOn w:val="a"/>
    <w:link w:val="aa"/>
    <w:uiPriority w:val="99"/>
    <w:unhideWhenUsed/>
    <w:rsid w:val="003313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313C7"/>
  </w:style>
  <w:style w:type="paragraph" w:styleId="ab">
    <w:name w:val="Balloon Text"/>
    <w:basedOn w:val="a"/>
    <w:link w:val="ac"/>
    <w:uiPriority w:val="99"/>
    <w:semiHidden/>
    <w:unhideWhenUsed/>
    <w:rsid w:val="00357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72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49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3991">
          <w:marLeft w:val="3000"/>
          <w:marRight w:val="75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16098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4844">
              <w:marLeft w:val="4950"/>
              <w:marRight w:val="52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0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52443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51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03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045612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791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96444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340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5920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56686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97758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236933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32552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99112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33307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05306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40165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3572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46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36865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174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46185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91452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527011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5301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796884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633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48202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78931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6122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684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17042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0674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509518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058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539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575306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55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556082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04398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587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22459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227167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167585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66360">
                      <w:marLeft w:val="225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8718551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21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14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69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79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7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37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62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04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03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3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1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76480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0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4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21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81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86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821679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3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5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0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4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4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4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43321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16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732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494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2018-04-26T13:03:00Z</cp:lastPrinted>
  <dcterms:created xsi:type="dcterms:W3CDTF">2018-04-26T13:39:00Z</dcterms:created>
  <dcterms:modified xsi:type="dcterms:W3CDTF">2018-05-03T13:08:00Z</dcterms:modified>
</cp:coreProperties>
</file>